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Six Month Calendar</w:t>
      </w:r>
    </w:p>
    <w:p>
      <w:r>
        <w:t>Jan 1, 2027 – Jun 30,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