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Semester Planner</w:t>
      </w:r>
    </w:p>
    <w:p>
      <w:r>
        <w:t>Jan 1, 2027 – May 31, 2027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1160"/>
      </w:tblGrid>
      <w:tr>
        <w:tc>
          <w:tcPr>
            <w:tcW w:type="dxa" w:w="11160"/>
          </w:tcPr>
          <w:p>
            <w:r>
              <w:rPr>
                <w:b/>
              </w:rPr>
              <w:t>January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1594"/>
              <w:gridCol w:w="1594"/>
              <w:gridCol w:w="1594"/>
              <w:gridCol w:w="1594"/>
              <w:gridCol w:w="1594"/>
              <w:gridCol w:w="1594"/>
              <w:gridCol w:w="1594"/>
            </w:tblGrid>
            <w:t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Sa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Su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4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5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6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7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8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9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11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12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13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14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15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16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18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19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20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21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22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23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25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26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27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28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29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30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</w:tbl>
          <w:p/>
        </w:tc>
      </w:tr>
      <w:tr>
        <w:tc>
          <w:tcPr>
            <w:tcW w:type="dxa" w:w="11160"/>
          </w:tcPr>
          <w:p>
            <w:r>
              <w:rPr>
                <w:b/>
              </w:rPr>
              <w:t>February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1594"/>
              <w:gridCol w:w="1594"/>
              <w:gridCol w:w="1594"/>
              <w:gridCol w:w="1594"/>
              <w:gridCol w:w="1594"/>
              <w:gridCol w:w="1594"/>
              <w:gridCol w:w="1594"/>
            </w:tblGrid>
            <w:t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Sa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Su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4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5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6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8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9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10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11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12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13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15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16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17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18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19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20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22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23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24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25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26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27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</w:tbl>
          <w:p/>
        </w:tc>
      </w:tr>
      <w:tr>
        <w:tc>
          <w:tcPr>
            <w:tcW w:type="dxa" w:w="11160"/>
          </w:tcPr>
          <w:p>
            <w:r>
              <w:rPr>
                <w:b/>
              </w:rPr>
              <w:t>March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1594"/>
              <w:gridCol w:w="1594"/>
              <w:gridCol w:w="1594"/>
              <w:gridCol w:w="1594"/>
              <w:gridCol w:w="1594"/>
              <w:gridCol w:w="1594"/>
              <w:gridCol w:w="1594"/>
            </w:tblGrid>
            <w:t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Sa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Su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4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5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6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8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9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10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11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12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13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15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16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17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18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19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20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22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23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24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25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26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27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29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30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31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</w:tbl>
          <w:p/>
        </w:tc>
      </w:tr>
      <w:tr>
        <w:tc>
          <w:tcPr>
            <w:tcW w:type="dxa" w:w="11160"/>
          </w:tcPr>
          <w:p>
            <w:r>
              <w:rPr>
                <w:b/>
              </w:rPr>
              <w:t>April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1594"/>
              <w:gridCol w:w="1594"/>
              <w:gridCol w:w="1594"/>
              <w:gridCol w:w="1594"/>
              <w:gridCol w:w="1594"/>
              <w:gridCol w:w="1594"/>
              <w:gridCol w:w="1594"/>
            </w:tblGrid>
            <w:t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Sa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Su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5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6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7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8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9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10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12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13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14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15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16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17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19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20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21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22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23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24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26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27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28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29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30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</w:tbl>
          <w:p/>
        </w:tc>
      </w:tr>
      <w:tr>
        <w:tc>
          <w:tcPr>
            <w:tcW w:type="dxa" w:w="11160"/>
          </w:tcPr>
          <w:p>
            <w:r>
              <w:rPr>
                <w:b/>
              </w:rPr>
              <w:t>May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1594"/>
              <w:gridCol w:w="1594"/>
              <w:gridCol w:w="1594"/>
              <w:gridCol w:w="1594"/>
              <w:gridCol w:w="1594"/>
              <w:gridCol w:w="1594"/>
              <w:gridCol w:w="1594"/>
            </w:tblGrid>
            <w:t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Sa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Su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4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5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6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7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8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10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11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12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13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14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15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17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18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19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20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21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22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24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25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26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27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28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29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31</w:t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1594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</w:tbl>
          <w:p/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2240" w:h="158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Libre Franklin" w:hAnsi="Libre Franklin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Semester Planner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